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16" w:rsidRPr="00377316" w:rsidRDefault="00377316" w:rsidP="0037731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377316">
        <w:rPr>
          <w:rFonts w:ascii="Times New Roman" w:eastAsia="Times New Roman" w:hAnsi="Times New Roman" w:cs="Times New Roman"/>
          <w:b/>
          <w:bCs/>
          <w:color w:val="000000" w:themeColor="text1"/>
          <w:sz w:val="36"/>
          <w:szCs w:val="36"/>
          <w:u w:val="single"/>
        </w:rPr>
        <w:t>‘A Helper Suitable for Man’</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b/>
          <w:bCs/>
          <w:i/>
          <w:iCs/>
          <w:sz w:val="24"/>
          <w:szCs w:val="24"/>
          <w:vertAlign w:val="superscript"/>
        </w:rPr>
        <w:t>18 </w:t>
      </w:r>
      <w:r w:rsidRPr="00377316">
        <w:rPr>
          <w:rFonts w:ascii="Times New Roman" w:eastAsia="Times New Roman" w:hAnsi="Times New Roman" w:cs="Times New Roman"/>
          <w:b/>
          <w:bCs/>
          <w:i/>
          <w:iCs/>
          <w:sz w:val="24"/>
          <w:szCs w:val="24"/>
        </w:rPr>
        <w:t xml:space="preserve">Then the Lord God said, “It is not good for the man to be alone; I will make him a helper suitable for him.” </w:t>
      </w:r>
      <w:r w:rsidRPr="00377316">
        <w:rPr>
          <w:rFonts w:ascii="Times New Roman" w:eastAsia="Times New Roman" w:hAnsi="Times New Roman" w:cs="Times New Roman"/>
          <w:sz w:val="24"/>
          <w:szCs w:val="24"/>
        </w:rPr>
        <w:t>Genesis 2:18</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This passage begins with a phrase that was completely absent from the creation account of Genesis 1 – something was not “good.”</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In Genesis 1, we heard God say during the first five days of creation that what He had created was good. And, at the end of the sixth day of creation, God declared all that He had made to be “very good.”</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 xml:space="preserve">But now God speaks and says </w:t>
      </w:r>
      <w:r w:rsidRPr="00377316">
        <w:rPr>
          <w:rFonts w:ascii="Times New Roman" w:eastAsia="Times New Roman" w:hAnsi="Times New Roman" w:cs="Times New Roman"/>
          <w:b/>
          <w:bCs/>
          <w:i/>
          <w:iCs/>
          <w:sz w:val="24"/>
          <w:szCs w:val="24"/>
        </w:rPr>
        <w:t xml:space="preserve">“It is not good for the man to be alone…” </w:t>
      </w:r>
      <w:r w:rsidRPr="00377316">
        <w:rPr>
          <w:rFonts w:ascii="Times New Roman" w:eastAsia="Times New Roman" w:hAnsi="Times New Roman" w:cs="Times New Roman"/>
          <w:sz w:val="24"/>
          <w:szCs w:val="24"/>
        </w:rPr>
        <w:t xml:space="preserve">When we read Genesis 1, it appears that the man and the woman were created at the same time. In Genesis 2 there is a time gap between the creation of the man and the creation of the woman. The difference between these two chapters allows us the opportunity to make important observations. If Genesis 1 was all we had, the easily reached conclusion regarding the creation of man and woman would be this: They were created to be EQUAL though DIFFERENT. In an age where the </w:t>
      </w:r>
      <w:proofErr w:type="gramStart"/>
      <w:r w:rsidRPr="00377316">
        <w:rPr>
          <w:rFonts w:ascii="Times New Roman" w:eastAsia="Times New Roman" w:hAnsi="Times New Roman" w:cs="Times New Roman"/>
          <w:sz w:val="24"/>
          <w:szCs w:val="24"/>
        </w:rPr>
        <w:t>sexes</w:t>
      </w:r>
      <w:proofErr w:type="gramEnd"/>
      <w:r w:rsidRPr="00377316">
        <w:rPr>
          <w:rFonts w:ascii="Times New Roman" w:eastAsia="Times New Roman" w:hAnsi="Times New Roman" w:cs="Times New Roman"/>
          <w:sz w:val="24"/>
          <w:szCs w:val="24"/>
        </w:rPr>
        <w:t xml:space="preserve"> battle one another, and women strive for equality with men, Genesis 1 would have easily shown that God’s original design for the man and the woman was that they be equals. This is a wonderful piece of revelation, but humans need more information – information helpful to the understanding of who we are and the roles we are to have in the world. Genesis 2 gives us additional insight.</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 xml:space="preserve">God’s Word regarding man’s being “alone” is this one: </w:t>
      </w:r>
      <w:r w:rsidRPr="00377316">
        <w:rPr>
          <w:rFonts w:ascii="Times New Roman" w:eastAsia="Times New Roman" w:hAnsi="Times New Roman" w:cs="Times New Roman"/>
          <w:b/>
          <w:bCs/>
          <w:i/>
          <w:iCs/>
          <w:sz w:val="24"/>
          <w:szCs w:val="24"/>
        </w:rPr>
        <w:t>“It is not good for the man to be alone…”</w:t>
      </w:r>
      <w:r w:rsidRPr="00377316">
        <w:rPr>
          <w:rFonts w:ascii="Times New Roman" w:eastAsia="Times New Roman" w:hAnsi="Times New Roman" w:cs="Times New Roman"/>
          <w:sz w:val="24"/>
          <w:szCs w:val="24"/>
        </w:rPr>
        <w:t xml:space="preserve"> Mankind was created to live in community with others, and the smallest unit of community living is the family. No one, not one man and not one woman, in and of themselves can be a family. Knowing this, God said, </w:t>
      </w:r>
      <w:r w:rsidRPr="00377316">
        <w:rPr>
          <w:rFonts w:ascii="Times New Roman" w:eastAsia="Times New Roman" w:hAnsi="Times New Roman" w:cs="Times New Roman"/>
          <w:b/>
          <w:bCs/>
          <w:i/>
          <w:iCs/>
          <w:sz w:val="24"/>
          <w:szCs w:val="24"/>
        </w:rPr>
        <w:t>“…I will make him a helper suitable for him.”</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 xml:space="preserve">Are there women reading this who are beginning to wave their “red flags”? I wouldn’t be surprised. We live in a world of feminists and feminist activists. I have no doubt that some find the word </w:t>
      </w:r>
      <w:r w:rsidRPr="00377316">
        <w:rPr>
          <w:rFonts w:ascii="Times New Roman" w:eastAsia="Times New Roman" w:hAnsi="Times New Roman" w:cs="Times New Roman"/>
          <w:b/>
          <w:bCs/>
          <w:i/>
          <w:iCs/>
          <w:sz w:val="24"/>
          <w:szCs w:val="24"/>
        </w:rPr>
        <w:t>“helper”</w:t>
      </w:r>
      <w:r w:rsidRPr="00377316">
        <w:rPr>
          <w:rFonts w:ascii="Times New Roman" w:eastAsia="Times New Roman" w:hAnsi="Times New Roman" w:cs="Times New Roman"/>
          <w:sz w:val="24"/>
          <w:szCs w:val="24"/>
        </w:rPr>
        <w:t xml:space="preserve"> offensive. It sounds, well, small. Ah but…the problem generated by this passage is not with the original text but with the translation of it.</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 xml:space="preserve">The dictionary defines the word “helper” to mean, </w:t>
      </w:r>
      <w:r w:rsidRPr="00377316">
        <w:rPr>
          <w:rFonts w:ascii="Times New Roman" w:eastAsia="Times New Roman" w:hAnsi="Times New Roman" w:cs="Times New Roman"/>
          <w:b/>
          <w:bCs/>
          <w:i/>
          <w:iCs/>
          <w:sz w:val="24"/>
          <w:szCs w:val="24"/>
        </w:rPr>
        <w:t>“a person or thing that helps or gives assistance, support, etc.”</w:t>
      </w:r>
      <w:r w:rsidRPr="00377316">
        <w:rPr>
          <w:rFonts w:ascii="Times New Roman" w:eastAsia="Times New Roman" w:hAnsi="Times New Roman" w:cs="Times New Roman"/>
          <w:sz w:val="24"/>
          <w:szCs w:val="24"/>
        </w:rPr>
        <w:t xml:space="preserve"> Is this what God meant when He said, </w:t>
      </w:r>
      <w:r w:rsidRPr="00377316">
        <w:rPr>
          <w:rFonts w:ascii="Times New Roman" w:eastAsia="Times New Roman" w:hAnsi="Times New Roman" w:cs="Times New Roman"/>
          <w:b/>
          <w:bCs/>
          <w:i/>
          <w:iCs/>
          <w:sz w:val="24"/>
          <w:szCs w:val="24"/>
        </w:rPr>
        <w:t>“…I will make him a helper suitable for him.”</w:t>
      </w:r>
      <w:r w:rsidRPr="00377316">
        <w:rPr>
          <w:rFonts w:ascii="Times New Roman" w:eastAsia="Times New Roman" w:hAnsi="Times New Roman" w:cs="Times New Roman"/>
          <w:sz w:val="24"/>
          <w:szCs w:val="24"/>
        </w:rPr>
        <w:t xml:space="preserve"> Yes and No. Women are to give help, assistance and support, but there is more to it than this.</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 xml:space="preserve">The Hebrew word translated for us as “helper” is the word </w:t>
      </w:r>
      <w:r w:rsidRPr="00377316">
        <w:rPr>
          <w:rFonts w:ascii="Times New Roman" w:eastAsia="Times New Roman" w:hAnsi="Times New Roman" w:cs="Times New Roman"/>
          <w:b/>
          <w:bCs/>
          <w:i/>
          <w:iCs/>
          <w:sz w:val="24"/>
          <w:szCs w:val="24"/>
        </w:rPr>
        <w:t>ezer</w:t>
      </w:r>
      <w:r w:rsidRPr="00377316">
        <w:rPr>
          <w:rFonts w:ascii="Times New Roman" w:eastAsia="Times New Roman" w:hAnsi="Times New Roman" w:cs="Times New Roman"/>
          <w:sz w:val="24"/>
          <w:szCs w:val="24"/>
        </w:rPr>
        <w:t xml:space="preserve">. Our clue to understanding what God meant when He said, </w:t>
      </w:r>
      <w:r w:rsidRPr="00377316">
        <w:rPr>
          <w:rFonts w:ascii="Times New Roman" w:eastAsia="Times New Roman" w:hAnsi="Times New Roman" w:cs="Times New Roman"/>
          <w:b/>
          <w:bCs/>
          <w:i/>
          <w:iCs/>
          <w:sz w:val="24"/>
          <w:szCs w:val="24"/>
        </w:rPr>
        <w:t xml:space="preserve">“…I will make him a helper suitable for him” </w:t>
      </w:r>
      <w:r w:rsidRPr="00377316">
        <w:rPr>
          <w:rFonts w:ascii="Times New Roman" w:eastAsia="Times New Roman" w:hAnsi="Times New Roman" w:cs="Times New Roman"/>
          <w:sz w:val="24"/>
          <w:szCs w:val="24"/>
        </w:rPr>
        <w:t>is found by looking up other biblical passages where this same word is found. Let me share some of these:</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b/>
          <w:bCs/>
          <w:sz w:val="24"/>
          <w:szCs w:val="24"/>
        </w:rPr>
        <w:t xml:space="preserve">Our soul waits for the Lord; He is our </w:t>
      </w:r>
      <w:r w:rsidRPr="00377316">
        <w:rPr>
          <w:rFonts w:ascii="Times New Roman" w:eastAsia="Times New Roman" w:hAnsi="Times New Roman" w:cs="Times New Roman"/>
          <w:b/>
          <w:bCs/>
          <w:sz w:val="24"/>
          <w:szCs w:val="24"/>
          <w:u w:val="single"/>
        </w:rPr>
        <w:t>help</w:t>
      </w:r>
      <w:r w:rsidRPr="00377316">
        <w:rPr>
          <w:rFonts w:ascii="Times New Roman" w:eastAsia="Times New Roman" w:hAnsi="Times New Roman" w:cs="Times New Roman"/>
          <w:b/>
          <w:bCs/>
          <w:sz w:val="24"/>
          <w:szCs w:val="24"/>
        </w:rPr>
        <w:t xml:space="preserve"> </w:t>
      </w:r>
      <w:r w:rsidRPr="00377316">
        <w:rPr>
          <w:rFonts w:ascii="Times New Roman" w:eastAsia="Times New Roman" w:hAnsi="Times New Roman" w:cs="Times New Roman"/>
          <w:b/>
          <w:bCs/>
          <w:i/>
          <w:iCs/>
          <w:sz w:val="24"/>
          <w:szCs w:val="24"/>
        </w:rPr>
        <w:t xml:space="preserve">(ezer) </w:t>
      </w:r>
      <w:r w:rsidRPr="00377316">
        <w:rPr>
          <w:rFonts w:ascii="Times New Roman" w:eastAsia="Times New Roman" w:hAnsi="Times New Roman" w:cs="Times New Roman"/>
          <w:b/>
          <w:bCs/>
          <w:sz w:val="24"/>
          <w:szCs w:val="24"/>
        </w:rPr>
        <w:t xml:space="preserve">and our shield.              </w:t>
      </w:r>
      <w:r w:rsidRPr="00377316">
        <w:rPr>
          <w:rFonts w:ascii="Times New Roman" w:eastAsia="Times New Roman" w:hAnsi="Times New Roman" w:cs="Times New Roman"/>
          <w:sz w:val="24"/>
          <w:szCs w:val="24"/>
        </w:rPr>
        <w:t>  Psalm 33:20</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b/>
          <w:bCs/>
          <w:sz w:val="24"/>
          <w:szCs w:val="24"/>
        </w:rPr>
        <w:t xml:space="preserve">But I am afflicted and needy; Hasten to me, O God! You are my </w:t>
      </w:r>
      <w:r w:rsidRPr="00377316">
        <w:rPr>
          <w:rFonts w:ascii="Times New Roman" w:eastAsia="Times New Roman" w:hAnsi="Times New Roman" w:cs="Times New Roman"/>
          <w:b/>
          <w:bCs/>
          <w:sz w:val="24"/>
          <w:szCs w:val="24"/>
          <w:u w:val="single"/>
        </w:rPr>
        <w:t>help</w:t>
      </w:r>
      <w:r w:rsidRPr="00377316">
        <w:rPr>
          <w:rFonts w:ascii="Times New Roman" w:eastAsia="Times New Roman" w:hAnsi="Times New Roman" w:cs="Times New Roman"/>
          <w:b/>
          <w:bCs/>
          <w:sz w:val="24"/>
          <w:szCs w:val="24"/>
        </w:rPr>
        <w:t xml:space="preserve"> </w:t>
      </w:r>
      <w:r w:rsidRPr="00377316">
        <w:rPr>
          <w:rFonts w:ascii="Times New Roman" w:eastAsia="Times New Roman" w:hAnsi="Times New Roman" w:cs="Times New Roman"/>
          <w:b/>
          <w:bCs/>
          <w:i/>
          <w:iCs/>
          <w:sz w:val="24"/>
          <w:szCs w:val="24"/>
        </w:rPr>
        <w:t xml:space="preserve">(ezer) </w:t>
      </w:r>
      <w:r w:rsidRPr="00377316">
        <w:rPr>
          <w:rFonts w:ascii="Times New Roman" w:eastAsia="Times New Roman" w:hAnsi="Times New Roman" w:cs="Times New Roman"/>
          <w:b/>
          <w:bCs/>
          <w:sz w:val="24"/>
          <w:szCs w:val="24"/>
        </w:rPr>
        <w:t xml:space="preserve">and my deliverer; O Lord, do not delay. </w:t>
      </w:r>
      <w:r w:rsidRPr="00377316">
        <w:rPr>
          <w:rFonts w:ascii="Times New Roman" w:eastAsia="Times New Roman" w:hAnsi="Times New Roman" w:cs="Times New Roman"/>
          <w:sz w:val="24"/>
          <w:szCs w:val="24"/>
        </w:rPr>
        <w:t>Psalm 70:5</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b/>
          <w:bCs/>
          <w:sz w:val="24"/>
          <w:szCs w:val="24"/>
        </w:rPr>
        <w:lastRenderedPageBreak/>
        <w:t xml:space="preserve">O Israel, trust in the Lord; He is their help </w:t>
      </w:r>
      <w:r w:rsidRPr="00377316">
        <w:rPr>
          <w:rFonts w:ascii="Times New Roman" w:eastAsia="Times New Roman" w:hAnsi="Times New Roman" w:cs="Times New Roman"/>
          <w:b/>
          <w:bCs/>
          <w:i/>
          <w:iCs/>
          <w:sz w:val="24"/>
          <w:szCs w:val="24"/>
        </w:rPr>
        <w:t xml:space="preserve">(ezer) </w:t>
      </w:r>
      <w:r w:rsidRPr="00377316">
        <w:rPr>
          <w:rFonts w:ascii="Times New Roman" w:eastAsia="Times New Roman" w:hAnsi="Times New Roman" w:cs="Times New Roman"/>
          <w:b/>
          <w:bCs/>
          <w:sz w:val="24"/>
          <w:szCs w:val="24"/>
        </w:rPr>
        <w:t>and their shield.</w:t>
      </w:r>
      <w:r w:rsidRPr="00377316">
        <w:rPr>
          <w:rFonts w:ascii="Times New Roman" w:eastAsia="Times New Roman" w:hAnsi="Times New Roman" w:cs="Times New Roman"/>
          <w:b/>
          <w:bCs/>
          <w:sz w:val="24"/>
          <w:szCs w:val="24"/>
        </w:rPr>
        <w:br/>
        <w:t xml:space="preserve">O house of Aaron, trust in the Lord; He is their </w:t>
      </w:r>
      <w:r w:rsidRPr="00377316">
        <w:rPr>
          <w:rFonts w:ascii="Times New Roman" w:eastAsia="Times New Roman" w:hAnsi="Times New Roman" w:cs="Times New Roman"/>
          <w:b/>
          <w:bCs/>
          <w:sz w:val="24"/>
          <w:szCs w:val="24"/>
          <w:u w:val="single"/>
        </w:rPr>
        <w:t>help</w:t>
      </w:r>
      <w:r w:rsidRPr="00377316">
        <w:rPr>
          <w:rFonts w:ascii="Times New Roman" w:eastAsia="Times New Roman" w:hAnsi="Times New Roman" w:cs="Times New Roman"/>
          <w:b/>
          <w:bCs/>
          <w:sz w:val="24"/>
          <w:szCs w:val="24"/>
        </w:rPr>
        <w:t xml:space="preserve"> </w:t>
      </w:r>
      <w:r w:rsidRPr="00377316">
        <w:rPr>
          <w:rFonts w:ascii="Times New Roman" w:eastAsia="Times New Roman" w:hAnsi="Times New Roman" w:cs="Times New Roman"/>
          <w:b/>
          <w:bCs/>
          <w:i/>
          <w:iCs/>
          <w:sz w:val="24"/>
          <w:szCs w:val="24"/>
        </w:rPr>
        <w:t xml:space="preserve">(ezer) </w:t>
      </w:r>
      <w:r w:rsidRPr="00377316">
        <w:rPr>
          <w:rFonts w:ascii="Times New Roman" w:eastAsia="Times New Roman" w:hAnsi="Times New Roman" w:cs="Times New Roman"/>
          <w:b/>
          <w:bCs/>
          <w:sz w:val="24"/>
          <w:szCs w:val="24"/>
        </w:rPr>
        <w:t>and their shield. </w:t>
      </w:r>
      <w:proofErr w:type="gramStart"/>
      <w:r w:rsidRPr="00377316">
        <w:rPr>
          <w:rFonts w:ascii="Times New Roman" w:eastAsia="Times New Roman" w:hAnsi="Times New Roman" w:cs="Times New Roman"/>
          <w:b/>
          <w:bCs/>
          <w:sz w:val="24"/>
          <w:szCs w:val="24"/>
        </w:rPr>
        <w:t>You</w:t>
      </w:r>
      <w:proofErr w:type="gramEnd"/>
      <w:r w:rsidRPr="00377316">
        <w:rPr>
          <w:rFonts w:ascii="Times New Roman" w:eastAsia="Times New Roman" w:hAnsi="Times New Roman" w:cs="Times New Roman"/>
          <w:b/>
          <w:bCs/>
          <w:sz w:val="24"/>
          <w:szCs w:val="24"/>
        </w:rPr>
        <w:t xml:space="preserve"> who fear the Lord, trust in the Lord; He is their </w:t>
      </w:r>
      <w:r w:rsidRPr="00377316">
        <w:rPr>
          <w:rFonts w:ascii="Times New Roman" w:eastAsia="Times New Roman" w:hAnsi="Times New Roman" w:cs="Times New Roman"/>
          <w:b/>
          <w:bCs/>
          <w:sz w:val="24"/>
          <w:szCs w:val="24"/>
          <w:u w:val="single"/>
        </w:rPr>
        <w:t>help</w:t>
      </w:r>
      <w:r w:rsidRPr="00377316">
        <w:rPr>
          <w:rFonts w:ascii="Times New Roman" w:eastAsia="Times New Roman" w:hAnsi="Times New Roman" w:cs="Times New Roman"/>
          <w:b/>
          <w:bCs/>
          <w:sz w:val="24"/>
          <w:szCs w:val="24"/>
        </w:rPr>
        <w:t xml:space="preserve"> </w:t>
      </w:r>
      <w:r w:rsidRPr="00377316">
        <w:rPr>
          <w:rFonts w:ascii="Times New Roman" w:eastAsia="Times New Roman" w:hAnsi="Times New Roman" w:cs="Times New Roman"/>
          <w:b/>
          <w:bCs/>
          <w:i/>
          <w:iCs/>
          <w:sz w:val="24"/>
          <w:szCs w:val="24"/>
        </w:rPr>
        <w:t xml:space="preserve">(ezer) </w:t>
      </w:r>
      <w:r w:rsidRPr="00377316">
        <w:rPr>
          <w:rFonts w:ascii="Times New Roman" w:eastAsia="Times New Roman" w:hAnsi="Times New Roman" w:cs="Times New Roman"/>
          <w:b/>
          <w:bCs/>
          <w:sz w:val="24"/>
          <w:szCs w:val="24"/>
        </w:rPr>
        <w:t xml:space="preserve">and their shield. </w:t>
      </w:r>
      <w:r w:rsidRPr="00377316">
        <w:rPr>
          <w:rFonts w:ascii="Times New Roman" w:eastAsia="Times New Roman" w:hAnsi="Times New Roman" w:cs="Times New Roman"/>
          <w:sz w:val="24"/>
          <w:szCs w:val="24"/>
        </w:rPr>
        <w:t>Psalm 115:9-11</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b/>
          <w:bCs/>
          <w:sz w:val="24"/>
          <w:szCs w:val="24"/>
        </w:rPr>
        <w:t xml:space="preserve">Our </w:t>
      </w:r>
      <w:r w:rsidRPr="00377316">
        <w:rPr>
          <w:rFonts w:ascii="Times New Roman" w:eastAsia="Times New Roman" w:hAnsi="Times New Roman" w:cs="Times New Roman"/>
          <w:b/>
          <w:bCs/>
          <w:sz w:val="24"/>
          <w:szCs w:val="24"/>
          <w:u w:val="single"/>
        </w:rPr>
        <w:t>help</w:t>
      </w:r>
      <w:r w:rsidRPr="00377316">
        <w:rPr>
          <w:rFonts w:ascii="Times New Roman" w:eastAsia="Times New Roman" w:hAnsi="Times New Roman" w:cs="Times New Roman"/>
          <w:b/>
          <w:bCs/>
          <w:sz w:val="24"/>
          <w:szCs w:val="24"/>
        </w:rPr>
        <w:t xml:space="preserve"> </w:t>
      </w:r>
      <w:r w:rsidRPr="00377316">
        <w:rPr>
          <w:rFonts w:ascii="Times New Roman" w:eastAsia="Times New Roman" w:hAnsi="Times New Roman" w:cs="Times New Roman"/>
          <w:b/>
          <w:bCs/>
          <w:i/>
          <w:iCs/>
          <w:sz w:val="24"/>
          <w:szCs w:val="24"/>
        </w:rPr>
        <w:t xml:space="preserve">(ezer) </w:t>
      </w:r>
      <w:r w:rsidRPr="00377316">
        <w:rPr>
          <w:rFonts w:ascii="Times New Roman" w:eastAsia="Times New Roman" w:hAnsi="Times New Roman" w:cs="Times New Roman"/>
          <w:b/>
          <w:bCs/>
          <w:sz w:val="24"/>
          <w:szCs w:val="24"/>
        </w:rPr>
        <w:t xml:space="preserve">is in the name of the Lord, Who made heaven and earth. </w:t>
      </w:r>
      <w:r w:rsidRPr="00377316">
        <w:rPr>
          <w:rFonts w:ascii="Times New Roman" w:eastAsia="Times New Roman" w:hAnsi="Times New Roman" w:cs="Times New Roman"/>
          <w:sz w:val="24"/>
          <w:szCs w:val="24"/>
        </w:rPr>
        <w:t>Psalm 124:8</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sz w:val="24"/>
          <w:szCs w:val="24"/>
        </w:rPr>
        <w:t xml:space="preserve">We learn by going to the Hebrew text of the Bible is that the word </w:t>
      </w:r>
      <w:r w:rsidRPr="00377316">
        <w:rPr>
          <w:rFonts w:ascii="Times New Roman" w:eastAsia="Times New Roman" w:hAnsi="Times New Roman" w:cs="Times New Roman"/>
          <w:b/>
          <w:bCs/>
          <w:i/>
          <w:iCs/>
          <w:sz w:val="24"/>
          <w:szCs w:val="24"/>
        </w:rPr>
        <w:t>ezer</w:t>
      </w:r>
      <w:r w:rsidRPr="00377316">
        <w:rPr>
          <w:rFonts w:ascii="Times New Roman" w:eastAsia="Times New Roman" w:hAnsi="Times New Roman" w:cs="Times New Roman"/>
          <w:sz w:val="24"/>
          <w:szCs w:val="24"/>
        </w:rPr>
        <w:t xml:space="preserve"> is often used to describe Israel’s God. Without question we know that there is NOTHING small about God. He is our Shield, our Fortress, our Defender, our Refuge, our Shelter, our Hiding Place, our Ally, and much more. From this we realize that when God said, </w:t>
      </w:r>
      <w:r w:rsidRPr="00377316">
        <w:rPr>
          <w:rFonts w:ascii="Times New Roman" w:eastAsia="Times New Roman" w:hAnsi="Times New Roman" w:cs="Times New Roman"/>
          <w:b/>
          <w:bCs/>
          <w:i/>
          <w:iCs/>
          <w:sz w:val="24"/>
          <w:szCs w:val="24"/>
        </w:rPr>
        <w:t xml:space="preserve">“…I will make him a helper suitable for him,” </w:t>
      </w:r>
      <w:r w:rsidRPr="00377316">
        <w:rPr>
          <w:rFonts w:ascii="Times New Roman" w:eastAsia="Times New Roman" w:hAnsi="Times New Roman" w:cs="Times New Roman"/>
          <w:sz w:val="24"/>
          <w:szCs w:val="24"/>
        </w:rPr>
        <w:t xml:space="preserve">He was saying that He would make an ally for the man, a support for him, someone to stand with him in the good, the bad, and the ugly of life. This was a very good thing that God had determined to do…a very good thing. When I learned the meaning of </w:t>
      </w:r>
      <w:r w:rsidRPr="00377316">
        <w:rPr>
          <w:rFonts w:ascii="Times New Roman" w:eastAsia="Times New Roman" w:hAnsi="Times New Roman" w:cs="Times New Roman"/>
          <w:b/>
          <w:bCs/>
          <w:i/>
          <w:iCs/>
          <w:sz w:val="24"/>
          <w:szCs w:val="24"/>
        </w:rPr>
        <w:t>ezer</w:t>
      </w:r>
      <w:r w:rsidRPr="00377316">
        <w:rPr>
          <w:rFonts w:ascii="Times New Roman" w:eastAsia="Times New Roman" w:hAnsi="Times New Roman" w:cs="Times New Roman"/>
          <w:sz w:val="24"/>
          <w:szCs w:val="24"/>
        </w:rPr>
        <w:t xml:space="preserve"> and how it is used in the Bible, I was greatly helped by what I found. I pray you are as well.</w:t>
      </w:r>
    </w:p>
    <w:p w:rsidR="00377316" w:rsidRPr="00377316" w:rsidRDefault="00377316" w:rsidP="00377316">
      <w:pPr>
        <w:spacing w:before="100" w:beforeAutospacing="1" w:after="100" w:afterAutospacing="1" w:line="240" w:lineRule="auto"/>
        <w:rPr>
          <w:rFonts w:ascii="Times New Roman" w:eastAsia="Times New Roman" w:hAnsi="Times New Roman" w:cs="Times New Roman"/>
          <w:sz w:val="24"/>
          <w:szCs w:val="24"/>
        </w:rPr>
      </w:pPr>
      <w:r w:rsidRPr="00377316">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77316"/>
    <w:rsid w:val="00377316"/>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377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3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7316"/>
    <w:rPr>
      <w:color w:val="0000FF"/>
      <w:u w:val="single"/>
    </w:rPr>
  </w:style>
  <w:style w:type="paragraph" w:styleId="NormalWeb">
    <w:name w:val="Normal (Web)"/>
    <w:basedOn w:val="Normal"/>
    <w:uiPriority w:val="99"/>
    <w:semiHidden/>
    <w:unhideWhenUsed/>
    <w:rsid w:val="00377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316"/>
    <w:rPr>
      <w:b/>
      <w:bCs/>
    </w:rPr>
  </w:style>
  <w:style w:type="character" w:styleId="Emphasis">
    <w:name w:val="Emphasis"/>
    <w:basedOn w:val="DefaultParagraphFont"/>
    <w:uiPriority w:val="20"/>
    <w:qFormat/>
    <w:rsid w:val="00377316"/>
    <w:rPr>
      <w:i/>
      <w:iCs/>
    </w:rPr>
  </w:style>
</w:styles>
</file>

<file path=word/webSettings.xml><?xml version="1.0" encoding="utf-8"?>
<w:webSettings xmlns:r="http://schemas.openxmlformats.org/officeDocument/2006/relationships" xmlns:w="http://schemas.openxmlformats.org/wordprocessingml/2006/main">
  <w:divs>
    <w:div w:id="273248617">
      <w:bodyDiv w:val="1"/>
      <w:marLeft w:val="0"/>
      <w:marRight w:val="0"/>
      <w:marTop w:val="0"/>
      <w:marBottom w:val="0"/>
      <w:divBdr>
        <w:top w:val="none" w:sz="0" w:space="0" w:color="auto"/>
        <w:left w:val="none" w:sz="0" w:space="0" w:color="auto"/>
        <w:bottom w:val="none" w:sz="0" w:space="0" w:color="auto"/>
        <w:right w:val="none" w:sz="0" w:space="0" w:color="auto"/>
      </w:divBdr>
      <w:divsChild>
        <w:div w:id="32728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Company>Toshiba</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2022-07-30T16:26:00Z</dcterms:created>
  <dcterms:modified xsi:type="dcterms:W3CDTF">2022-07-30T16:27:00Z</dcterms:modified>
</cp:coreProperties>
</file>